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46F" w:rsidRPr="0088246F" w:rsidRDefault="0088246F" w:rsidP="0088246F">
      <w:pPr>
        <w:jc w:val="center"/>
        <w:rPr>
          <w:rFonts w:ascii="Cambria" w:eastAsiaTheme="minorHAnsi" w:hAnsi="Cambria" w:cs="Tahoma"/>
          <w:b/>
          <w:i/>
          <w:szCs w:val="22"/>
        </w:rPr>
      </w:pPr>
      <w:r w:rsidRPr="0088246F">
        <w:rPr>
          <w:rFonts w:ascii="Cambria" w:eastAsiaTheme="minorHAnsi" w:hAnsi="Cambria" w:cs="Tahoma"/>
          <w:b/>
          <w:i/>
          <w:szCs w:val="22"/>
        </w:rPr>
        <w:t>Questions for Reflection and Discussion</w:t>
      </w:r>
    </w:p>
    <w:p w:rsidR="00436E10" w:rsidRDefault="007F7B63" w:rsidP="00436E10">
      <w:pPr>
        <w:jc w:val="center"/>
        <w:rPr>
          <w:rFonts w:ascii="Cambria" w:eastAsiaTheme="minorHAnsi" w:hAnsi="Cambria" w:cs="Tahoma"/>
          <w:b/>
          <w:shadow/>
          <w:sz w:val="32"/>
          <w:szCs w:val="22"/>
        </w:rPr>
      </w:pPr>
      <w:r>
        <w:rPr>
          <w:rFonts w:ascii="Cambria" w:eastAsiaTheme="minorHAnsi" w:hAnsi="Cambria" w:cs="Tahoma"/>
          <w:b/>
          <w:shadow/>
          <w:sz w:val="32"/>
          <w:szCs w:val="22"/>
        </w:rPr>
        <w:t>No Other Gospel</w:t>
      </w:r>
    </w:p>
    <w:p w:rsidR="000A38BA" w:rsidRPr="00F054FF" w:rsidRDefault="007F7B63" w:rsidP="000A38BA">
      <w:pPr>
        <w:jc w:val="center"/>
        <w:rPr>
          <w:rFonts w:ascii="Cambria" w:eastAsiaTheme="minorHAnsi" w:hAnsi="Cambria" w:cs="Tahoma"/>
          <w:shadow/>
          <w:sz w:val="28"/>
          <w:szCs w:val="22"/>
        </w:rPr>
      </w:pPr>
      <w:r>
        <w:rPr>
          <w:rFonts w:ascii="Cambria" w:eastAsiaTheme="minorHAnsi" w:hAnsi="Cambria" w:cs="Tahoma"/>
          <w:shadow/>
          <w:sz w:val="28"/>
          <w:szCs w:val="22"/>
        </w:rPr>
        <w:t>Galatians 1:1-10</w:t>
      </w:r>
    </w:p>
    <w:p w:rsidR="00B53295" w:rsidRPr="00FF24A8" w:rsidRDefault="008222B1" w:rsidP="000B2E2C">
      <w:pPr>
        <w:spacing w:before="60" w:after="120"/>
        <w:rPr>
          <w:rFonts w:asciiTheme="majorHAnsi" w:hAnsiTheme="majorHAnsi"/>
          <w:b/>
          <w:i/>
        </w:rPr>
      </w:pPr>
      <w:r w:rsidRPr="008222B1">
        <w:rPr>
          <w:rFonts w:asciiTheme="majorHAnsi" w:hAnsiTheme="majorHAnsi"/>
          <w:b/>
          <w:i/>
        </w:rPr>
        <w:t>Getting Started</w:t>
      </w:r>
    </w:p>
    <w:p w:rsidR="00B06FA3" w:rsidRPr="00E0462B" w:rsidRDefault="003C0393" w:rsidP="00DE518D">
      <w:pPr>
        <w:tabs>
          <w:tab w:val="left" w:pos="399"/>
        </w:tabs>
        <w:spacing w:after="120"/>
        <w:ind w:left="403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In two sentences or less, what is the gospel?</w:t>
      </w:r>
    </w:p>
    <w:p w:rsidR="00B53295" w:rsidRDefault="008222B1" w:rsidP="000B2E2C">
      <w:pPr>
        <w:tabs>
          <w:tab w:val="left" w:pos="399"/>
        </w:tabs>
        <w:spacing w:after="120"/>
        <w:rPr>
          <w:rFonts w:asciiTheme="majorHAnsi" w:hAnsiTheme="majorHAnsi"/>
          <w:b/>
          <w:i/>
        </w:rPr>
      </w:pPr>
      <w:r w:rsidRPr="008222B1">
        <w:rPr>
          <w:rFonts w:asciiTheme="majorHAnsi" w:hAnsiTheme="majorHAnsi"/>
          <w:b/>
          <w:i/>
        </w:rPr>
        <w:t>Digging In</w:t>
      </w:r>
    </w:p>
    <w:p w:rsidR="003C0393" w:rsidRDefault="00C70601" w:rsidP="003C0393">
      <w:pPr>
        <w:pStyle w:val="ListParagraph"/>
        <w:numPr>
          <w:ilvl w:val="0"/>
          <w:numId w:val="1"/>
        </w:numPr>
        <w:spacing w:after="120"/>
        <w:ind w:left="36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b/>
          <w:sz w:val="22"/>
        </w:rPr>
        <w:t xml:space="preserve">Read </w:t>
      </w:r>
      <w:r w:rsidR="003C0393">
        <w:rPr>
          <w:rFonts w:asciiTheme="majorHAnsi" w:hAnsiTheme="majorHAnsi"/>
          <w:b/>
          <w:sz w:val="22"/>
        </w:rPr>
        <w:t>Gal 1:1-10</w:t>
      </w:r>
      <w:r>
        <w:rPr>
          <w:rFonts w:asciiTheme="majorHAnsi" w:hAnsiTheme="majorHAnsi"/>
          <w:sz w:val="22"/>
        </w:rPr>
        <w:t xml:space="preserve">.  </w:t>
      </w:r>
      <w:r w:rsidR="003C0393">
        <w:rPr>
          <w:rFonts w:asciiTheme="majorHAnsi" w:hAnsiTheme="majorHAnsi"/>
          <w:sz w:val="22"/>
        </w:rPr>
        <w:t xml:space="preserve">To whom is Paul writing?  (Many of the cities that Paul visited on his first missionary journey were in the province of Galatia: Pisidian Antioch, </w:t>
      </w:r>
      <w:proofErr w:type="spellStart"/>
      <w:r w:rsidR="003C0393">
        <w:rPr>
          <w:rFonts w:asciiTheme="majorHAnsi" w:hAnsiTheme="majorHAnsi"/>
          <w:sz w:val="22"/>
        </w:rPr>
        <w:t>Iconium</w:t>
      </w:r>
      <w:proofErr w:type="spellEnd"/>
      <w:r w:rsidR="003C0393">
        <w:rPr>
          <w:rFonts w:asciiTheme="majorHAnsi" w:hAnsiTheme="majorHAnsi"/>
          <w:sz w:val="22"/>
        </w:rPr>
        <w:t xml:space="preserve">, </w:t>
      </w:r>
      <w:proofErr w:type="spellStart"/>
      <w:r w:rsidR="003C0393">
        <w:rPr>
          <w:rFonts w:asciiTheme="majorHAnsi" w:hAnsiTheme="majorHAnsi"/>
          <w:sz w:val="22"/>
        </w:rPr>
        <w:t>Lystra</w:t>
      </w:r>
      <w:proofErr w:type="spellEnd"/>
      <w:r w:rsidR="003C0393">
        <w:rPr>
          <w:rFonts w:asciiTheme="majorHAnsi" w:hAnsiTheme="majorHAnsi"/>
          <w:sz w:val="22"/>
        </w:rPr>
        <w:t xml:space="preserve"> and </w:t>
      </w:r>
      <w:proofErr w:type="spellStart"/>
      <w:r w:rsidR="003C0393">
        <w:rPr>
          <w:rFonts w:asciiTheme="majorHAnsi" w:hAnsiTheme="majorHAnsi"/>
          <w:sz w:val="22"/>
        </w:rPr>
        <w:t>Derbe</w:t>
      </w:r>
      <w:proofErr w:type="spellEnd"/>
      <w:r w:rsidR="003C0393">
        <w:rPr>
          <w:rFonts w:asciiTheme="majorHAnsi" w:hAnsiTheme="majorHAnsi"/>
          <w:sz w:val="22"/>
        </w:rPr>
        <w:t>.  See Acts 13-14 for background.)</w:t>
      </w:r>
    </w:p>
    <w:p w:rsidR="00CE579D" w:rsidRDefault="003C0393" w:rsidP="003C0393">
      <w:pPr>
        <w:pStyle w:val="ListParagraph"/>
        <w:numPr>
          <w:ilvl w:val="0"/>
          <w:numId w:val="1"/>
        </w:numPr>
        <w:spacing w:after="120"/>
        <w:ind w:left="36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How would you characterize Paul’s tone in writing this letter?</w:t>
      </w:r>
    </w:p>
    <w:p w:rsidR="003C0393" w:rsidRDefault="003C0393" w:rsidP="003C0393">
      <w:pPr>
        <w:pStyle w:val="ListParagraph"/>
        <w:numPr>
          <w:ilvl w:val="0"/>
          <w:numId w:val="1"/>
        </w:numPr>
        <w:spacing w:after="120"/>
        <w:ind w:left="36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Why does Paul appear to be so upset?</w:t>
      </w:r>
    </w:p>
    <w:p w:rsidR="003C0393" w:rsidRDefault="00DE518D" w:rsidP="003C0393">
      <w:pPr>
        <w:pStyle w:val="ListParagraph"/>
        <w:numPr>
          <w:ilvl w:val="0"/>
          <w:numId w:val="1"/>
        </w:numPr>
        <w:spacing w:after="120"/>
        <w:ind w:left="36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noProof/>
          <w:sz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3489325</wp:posOffset>
            </wp:positionH>
            <wp:positionV relativeFrom="paragraph">
              <wp:posOffset>180975</wp:posOffset>
            </wp:positionV>
            <wp:extent cx="588645" cy="1489075"/>
            <wp:effectExtent l="19050" t="0" r="1905" b="0"/>
            <wp:wrapTight wrapText="bothSides">
              <wp:wrapPolygon edited="0">
                <wp:start x="16078" y="0"/>
                <wp:lineTo x="2796" y="829"/>
                <wp:lineTo x="3495" y="8843"/>
                <wp:lineTo x="-699" y="9119"/>
                <wp:lineTo x="-699" y="13264"/>
                <wp:lineTo x="6291" y="17685"/>
                <wp:lineTo x="9786" y="21554"/>
                <wp:lineTo x="10485" y="21554"/>
                <wp:lineTo x="15379" y="21554"/>
                <wp:lineTo x="21670" y="20725"/>
                <wp:lineTo x="21670" y="11882"/>
                <wp:lineTo x="20971" y="4421"/>
                <wp:lineTo x="20971" y="0"/>
                <wp:lineTo x="16078" y="0"/>
              </wp:wrapPolygon>
            </wp:wrapTight>
            <wp:docPr id="4" name="Picture 3" descr="Angel 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gel 04.wm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88645" cy="148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0393">
        <w:rPr>
          <w:rFonts w:asciiTheme="majorHAnsi" w:hAnsiTheme="majorHAnsi"/>
          <w:sz w:val="22"/>
        </w:rPr>
        <w:t>Why is Paul astonished?  (v. 6)</w:t>
      </w:r>
    </w:p>
    <w:p w:rsidR="003C0393" w:rsidRDefault="003C0393" w:rsidP="003C0393">
      <w:pPr>
        <w:pStyle w:val="ListParagraph"/>
        <w:numPr>
          <w:ilvl w:val="0"/>
          <w:numId w:val="1"/>
        </w:numPr>
        <w:spacing w:after="120"/>
        <w:ind w:left="36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What was Paul’s attitude toward those who were preaching </w:t>
      </w:r>
      <w:r>
        <w:rPr>
          <w:rFonts w:asciiTheme="majorHAnsi" w:hAnsiTheme="majorHAnsi"/>
          <w:i/>
          <w:sz w:val="22"/>
        </w:rPr>
        <w:t>a different gospel</w:t>
      </w:r>
      <w:r>
        <w:rPr>
          <w:rFonts w:asciiTheme="majorHAnsi" w:hAnsiTheme="majorHAnsi"/>
          <w:sz w:val="22"/>
        </w:rPr>
        <w:t>?</w:t>
      </w:r>
    </w:p>
    <w:p w:rsidR="003C0393" w:rsidRDefault="003C0393" w:rsidP="003C0393">
      <w:pPr>
        <w:pStyle w:val="ListParagraph"/>
        <w:numPr>
          <w:ilvl w:val="0"/>
          <w:numId w:val="1"/>
        </w:numPr>
        <w:spacing w:after="120"/>
        <w:ind w:left="36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Why is a different gospel </w:t>
      </w:r>
      <w:r>
        <w:rPr>
          <w:rFonts w:asciiTheme="majorHAnsi" w:hAnsiTheme="majorHAnsi"/>
          <w:i/>
          <w:sz w:val="22"/>
        </w:rPr>
        <w:t>really no gospel at all</w:t>
      </w:r>
      <w:r>
        <w:rPr>
          <w:rFonts w:asciiTheme="majorHAnsi" w:hAnsiTheme="majorHAnsi"/>
          <w:sz w:val="22"/>
        </w:rPr>
        <w:t>?</w:t>
      </w:r>
    </w:p>
    <w:p w:rsidR="00081585" w:rsidRDefault="00081585" w:rsidP="003C0393">
      <w:pPr>
        <w:pStyle w:val="ListParagraph"/>
        <w:numPr>
          <w:ilvl w:val="0"/>
          <w:numId w:val="1"/>
        </w:numPr>
        <w:spacing w:after="120"/>
        <w:ind w:left="36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Is it possible that some sort of angel could give a gospel that would take priority over the biblical gospel?  Explain.  (vv. 8-9)</w:t>
      </w:r>
    </w:p>
    <w:p w:rsidR="00081585" w:rsidRDefault="00081585" w:rsidP="00081585">
      <w:pPr>
        <w:pStyle w:val="ListParagraph"/>
        <w:numPr>
          <w:ilvl w:val="0"/>
          <w:numId w:val="1"/>
        </w:numPr>
        <w:spacing w:after="120"/>
        <w:ind w:left="36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What evidence do you see that it is an extremely serious thing to get the gospel right?</w:t>
      </w:r>
    </w:p>
    <w:p w:rsidR="0035787F" w:rsidRDefault="0035787F" w:rsidP="003C0393">
      <w:pPr>
        <w:pStyle w:val="ListParagraph"/>
        <w:numPr>
          <w:ilvl w:val="0"/>
          <w:numId w:val="1"/>
        </w:numPr>
        <w:spacing w:after="120"/>
        <w:ind w:left="36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Even in this introductory section, Paul gives a brief synopsis of the gospel.  How does he explain the gospel in vv. 3-4?</w:t>
      </w:r>
    </w:p>
    <w:p w:rsidR="0035787F" w:rsidRDefault="0035787F" w:rsidP="00081585">
      <w:pPr>
        <w:pStyle w:val="ListParagraph"/>
        <w:numPr>
          <w:ilvl w:val="0"/>
          <w:numId w:val="1"/>
        </w:numPr>
        <w:spacing w:after="120"/>
        <w:ind w:left="360" w:hanging="45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In what sense does Christ </w:t>
      </w:r>
      <w:r>
        <w:rPr>
          <w:rFonts w:asciiTheme="majorHAnsi" w:hAnsiTheme="majorHAnsi"/>
          <w:i/>
          <w:sz w:val="22"/>
        </w:rPr>
        <w:t>rescue us from the present evil age</w:t>
      </w:r>
      <w:r>
        <w:rPr>
          <w:rFonts w:asciiTheme="majorHAnsi" w:hAnsiTheme="majorHAnsi"/>
          <w:sz w:val="22"/>
        </w:rPr>
        <w:t>?</w:t>
      </w:r>
    </w:p>
    <w:p w:rsidR="0035787F" w:rsidRPr="009F7EC3" w:rsidRDefault="0035787F" w:rsidP="00081585">
      <w:pPr>
        <w:pStyle w:val="ListParagraph"/>
        <w:numPr>
          <w:ilvl w:val="0"/>
          <w:numId w:val="1"/>
        </w:numPr>
        <w:spacing w:after="120"/>
        <w:ind w:left="360" w:hanging="45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What gave Paul the right to speak with such authority?  (vv. 1-2)</w:t>
      </w:r>
    </w:p>
    <w:p w:rsidR="00C364DF" w:rsidRDefault="00C364DF" w:rsidP="000B2E2C">
      <w:pPr>
        <w:tabs>
          <w:tab w:val="left" w:pos="399"/>
        </w:tabs>
        <w:spacing w:before="120" w:after="120"/>
        <w:rPr>
          <w:rFonts w:asciiTheme="majorHAnsi" w:hAnsiTheme="majorHAnsi"/>
          <w:b/>
          <w:i/>
        </w:rPr>
      </w:pPr>
      <w:r w:rsidRPr="00B860E4">
        <w:rPr>
          <w:rFonts w:asciiTheme="majorHAnsi" w:hAnsiTheme="majorHAnsi"/>
          <w:b/>
          <w:i/>
        </w:rPr>
        <w:t>Getting Personal</w:t>
      </w:r>
    </w:p>
    <w:p w:rsidR="003C0393" w:rsidRDefault="003C0393" w:rsidP="00081585">
      <w:pPr>
        <w:pStyle w:val="ListParagraph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What does it mean to preach the gospel to ourselves?</w:t>
      </w:r>
    </w:p>
    <w:p w:rsidR="003C0393" w:rsidRPr="00BE2930" w:rsidRDefault="003C0393" w:rsidP="00081585">
      <w:pPr>
        <w:pStyle w:val="ListParagraph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Why do we need to preach the gospel to ourselves</w:t>
      </w:r>
      <w:r w:rsidRPr="00BE2930">
        <w:rPr>
          <w:rFonts w:asciiTheme="majorHAnsi" w:hAnsiTheme="majorHAnsi"/>
          <w:sz w:val="22"/>
        </w:rPr>
        <w:t>?</w:t>
      </w:r>
    </w:p>
    <w:p w:rsidR="003C0393" w:rsidRPr="00BE2930" w:rsidRDefault="003C0393" w:rsidP="003C0393">
      <w:pPr>
        <w:pStyle w:val="ListParagraph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How can we know whether or not we believe the true gospel?  Here’s one simple test: </w:t>
      </w:r>
      <w:r>
        <w:rPr>
          <w:rFonts w:asciiTheme="majorHAnsi" w:hAnsiTheme="majorHAnsi"/>
          <w:i/>
          <w:sz w:val="22"/>
        </w:rPr>
        <w:t>how much are you enjoying the grace of God and the God of grace?</w:t>
      </w:r>
    </w:p>
    <w:p w:rsidR="007F7B63" w:rsidRPr="0088246F" w:rsidRDefault="00203EDF" w:rsidP="007F7B63">
      <w:pPr>
        <w:jc w:val="center"/>
        <w:rPr>
          <w:rFonts w:ascii="Cambria" w:eastAsiaTheme="minorHAnsi" w:hAnsi="Cambria" w:cs="Tahoma"/>
          <w:b/>
          <w:i/>
          <w:szCs w:val="22"/>
        </w:rPr>
      </w:pPr>
      <w:r w:rsidRPr="00CE579D">
        <w:rPr>
          <w:rFonts w:asciiTheme="majorHAnsi" w:hAnsiTheme="majorHAnsi" w:cs="Tahoma"/>
          <w:sz w:val="10"/>
          <w:szCs w:val="22"/>
        </w:rPr>
        <w:br w:type="column"/>
      </w:r>
      <w:r w:rsidR="007F7B63" w:rsidRPr="0088246F">
        <w:rPr>
          <w:rFonts w:ascii="Cambria" w:eastAsiaTheme="minorHAnsi" w:hAnsi="Cambria" w:cs="Tahoma"/>
          <w:b/>
          <w:i/>
          <w:szCs w:val="22"/>
        </w:rPr>
        <w:lastRenderedPageBreak/>
        <w:t>Questions for Reflection and Discussion</w:t>
      </w:r>
    </w:p>
    <w:p w:rsidR="007F7B63" w:rsidRDefault="007F7B63" w:rsidP="007F7B63">
      <w:pPr>
        <w:jc w:val="center"/>
        <w:rPr>
          <w:rFonts w:ascii="Cambria" w:eastAsiaTheme="minorHAnsi" w:hAnsi="Cambria" w:cs="Tahoma"/>
          <w:b/>
          <w:shadow/>
          <w:sz w:val="32"/>
          <w:szCs w:val="22"/>
        </w:rPr>
      </w:pPr>
      <w:r>
        <w:rPr>
          <w:rFonts w:ascii="Cambria" w:eastAsiaTheme="minorHAnsi" w:hAnsi="Cambria" w:cs="Tahoma"/>
          <w:b/>
          <w:shadow/>
          <w:sz w:val="32"/>
          <w:szCs w:val="22"/>
        </w:rPr>
        <w:t>No Other Gospel</w:t>
      </w:r>
    </w:p>
    <w:p w:rsidR="007F7B63" w:rsidRPr="00F054FF" w:rsidRDefault="007F7B63" w:rsidP="007F7B63">
      <w:pPr>
        <w:jc w:val="center"/>
        <w:rPr>
          <w:rFonts w:ascii="Cambria" w:eastAsiaTheme="minorHAnsi" w:hAnsi="Cambria" w:cs="Tahoma"/>
          <w:shadow/>
          <w:sz w:val="28"/>
          <w:szCs w:val="22"/>
        </w:rPr>
      </w:pPr>
      <w:r>
        <w:rPr>
          <w:rFonts w:ascii="Cambria" w:eastAsiaTheme="minorHAnsi" w:hAnsi="Cambria" w:cs="Tahoma"/>
          <w:shadow/>
          <w:sz w:val="28"/>
          <w:szCs w:val="22"/>
        </w:rPr>
        <w:t>Galatians 1:1-10</w:t>
      </w:r>
    </w:p>
    <w:p w:rsidR="00DE518D" w:rsidRPr="00FF24A8" w:rsidRDefault="00DE518D" w:rsidP="000B2E2C">
      <w:pPr>
        <w:spacing w:before="60" w:after="120"/>
        <w:rPr>
          <w:rFonts w:asciiTheme="majorHAnsi" w:hAnsiTheme="majorHAnsi"/>
          <w:b/>
          <w:i/>
        </w:rPr>
      </w:pPr>
      <w:r w:rsidRPr="008222B1">
        <w:rPr>
          <w:rFonts w:asciiTheme="majorHAnsi" w:hAnsiTheme="majorHAnsi"/>
          <w:b/>
          <w:i/>
        </w:rPr>
        <w:t>Getting Started</w:t>
      </w:r>
    </w:p>
    <w:p w:rsidR="00DE518D" w:rsidRPr="00E0462B" w:rsidRDefault="00DE518D" w:rsidP="00DE518D">
      <w:pPr>
        <w:tabs>
          <w:tab w:val="left" w:pos="399"/>
        </w:tabs>
        <w:spacing w:after="120"/>
        <w:ind w:left="403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In two sentenc</w:t>
      </w:r>
      <w:r w:rsidR="00C51562">
        <w:rPr>
          <w:rFonts w:asciiTheme="majorHAnsi" w:hAnsiTheme="majorHAnsi"/>
          <w:sz w:val="22"/>
        </w:rPr>
        <w:t>es or less, what is the gospel?</w:t>
      </w:r>
      <w:bookmarkStart w:id="0" w:name="_GoBack"/>
      <w:bookmarkEnd w:id="0"/>
    </w:p>
    <w:p w:rsidR="00DE518D" w:rsidRDefault="00DE518D" w:rsidP="000B2E2C">
      <w:pPr>
        <w:tabs>
          <w:tab w:val="left" w:pos="399"/>
        </w:tabs>
        <w:spacing w:after="120"/>
        <w:rPr>
          <w:rFonts w:asciiTheme="majorHAnsi" w:hAnsiTheme="majorHAnsi"/>
          <w:b/>
          <w:i/>
        </w:rPr>
      </w:pPr>
      <w:r w:rsidRPr="008222B1">
        <w:rPr>
          <w:rFonts w:asciiTheme="majorHAnsi" w:hAnsiTheme="majorHAnsi"/>
          <w:b/>
          <w:i/>
        </w:rPr>
        <w:t>Digging In</w:t>
      </w:r>
    </w:p>
    <w:p w:rsidR="00DE518D" w:rsidRDefault="00DE518D" w:rsidP="00DE518D">
      <w:pPr>
        <w:pStyle w:val="ListParagraph"/>
        <w:numPr>
          <w:ilvl w:val="0"/>
          <w:numId w:val="31"/>
        </w:numPr>
        <w:spacing w:after="12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b/>
          <w:sz w:val="22"/>
        </w:rPr>
        <w:t>Read Gal 1:1-10</w:t>
      </w:r>
      <w:r>
        <w:rPr>
          <w:rFonts w:asciiTheme="majorHAnsi" w:hAnsiTheme="majorHAnsi"/>
          <w:sz w:val="22"/>
        </w:rPr>
        <w:t xml:space="preserve">.  To whom is Paul writing?  (Many of the cities that Paul visited on his first missionary journey were in the province of Galatia: Pisidian Antioch, </w:t>
      </w:r>
      <w:proofErr w:type="spellStart"/>
      <w:r>
        <w:rPr>
          <w:rFonts w:asciiTheme="majorHAnsi" w:hAnsiTheme="majorHAnsi"/>
          <w:sz w:val="22"/>
        </w:rPr>
        <w:t>Iconium</w:t>
      </w:r>
      <w:proofErr w:type="spellEnd"/>
      <w:r>
        <w:rPr>
          <w:rFonts w:asciiTheme="majorHAnsi" w:hAnsiTheme="majorHAnsi"/>
          <w:sz w:val="22"/>
        </w:rPr>
        <w:t xml:space="preserve">, </w:t>
      </w:r>
      <w:proofErr w:type="spellStart"/>
      <w:r>
        <w:rPr>
          <w:rFonts w:asciiTheme="majorHAnsi" w:hAnsiTheme="majorHAnsi"/>
          <w:sz w:val="22"/>
        </w:rPr>
        <w:t>Lystra</w:t>
      </w:r>
      <w:proofErr w:type="spellEnd"/>
      <w:r>
        <w:rPr>
          <w:rFonts w:asciiTheme="majorHAnsi" w:hAnsiTheme="majorHAnsi"/>
          <w:sz w:val="22"/>
        </w:rPr>
        <w:t xml:space="preserve"> and </w:t>
      </w:r>
      <w:proofErr w:type="spellStart"/>
      <w:r>
        <w:rPr>
          <w:rFonts w:asciiTheme="majorHAnsi" w:hAnsiTheme="majorHAnsi"/>
          <w:sz w:val="22"/>
        </w:rPr>
        <w:t>Derbe</w:t>
      </w:r>
      <w:proofErr w:type="spellEnd"/>
      <w:r>
        <w:rPr>
          <w:rFonts w:asciiTheme="majorHAnsi" w:hAnsiTheme="majorHAnsi"/>
          <w:sz w:val="22"/>
        </w:rPr>
        <w:t>.  See Acts 13-14 for background.)</w:t>
      </w:r>
    </w:p>
    <w:p w:rsidR="00DE518D" w:rsidRDefault="00DE518D" w:rsidP="00DE518D">
      <w:pPr>
        <w:pStyle w:val="ListParagraph"/>
        <w:numPr>
          <w:ilvl w:val="0"/>
          <w:numId w:val="31"/>
        </w:numPr>
        <w:spacing w:after="12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How would you characterize Paul’s tone in writing this letter?</w:t>
      </w:r>
    </w:p>
    <w:p w:rsidR="00DE518D" w:rsidRDefault="00DE518D" w:rsidP="00DE518D">
      <w:pPr>
        <w:pStyle w:val="ListParagraph"/>
        <w:numPr>
          <w:ilvl w:val="0"/>
          <w:numId w:val="31"/>
        </w:numPr>
        <w:spacing w:after="12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Why does Paul appear to be so upset?</w:t>
      </w:r>
    </w:p>
    <w:p w:rsidR="00DE518D" w:rsidRDefault="00DE518D" w:rsidP="00DE518D">
      <w:pPr>
        <w:pStyle w:val="ListParagraph"/>
        <w:numPr>
          <w:ilvl w:val="0"/>
          <w:numId w:val="31"/>
        </w:numPr>
        <w:spacing w:after="12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noProof/>
          <w:sz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3489325</wp:posOffset>
            </wp:positionH>
            <wp:positionV relativeFrom="paragraph">
              <wp:posOffset>180975</wp:posOffset>
            </wp:positionV>
            <wp:extent cx="588645" cy="1489075"/>
            <wp:effectExtent l="19050" t="0" r="1905" b="0"/>
            <wp:wrapTight wrapText="bothSides">
              <wp:wrapPolygon edited="0">
                <wp:start x="16078" y="0"/>
                <wp:lineTo x="2796" y="829"/>
                <wp:lineTo x="3495" y="8843"/>
                <wp:lineTo x="-699" y="9119"/>
                <wp:lineTo x="-699" y="13264"/>
                <wp:lineTo x="6291" y="17685"/>
                <wp:lineTo x="9786" y="21554"/>
                <wp:lineTo x="10485" y="21554"/>
                <wp:lineTo x="15379" y="21554"/>
                <wp:lineTo x="21670" y="20725"/>
                <wp:lineTo x="21670" y="11882"/>
                <wp:lineTo x="20971" y="4421"/>
                <wp:lineTo x="20971" y="0"/>
                <wp:lineTo x="16078" y="0"/>
              </wp:wrapPolygon>
            </wp:wrapTight>
            <wp:docPr id="5" name="Picture 3" descr="Angel 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gel 04.wm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88645" cy="148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2"/>
        </w:rPr>
        <w:t>Why is Paul astonished?  (v. 6)</w:t>
      </w:r>
    </w:p>
    <w:p w:rsidR="00DE518D" w:rsidRDefault="00DE518D" w:rsidP="00DE518D">
      <w:pPr>
        <w:pStyle w:val="ListParagraph"/>
        <w:numPr>
          <w:ilvl w:val="0"/>
          <w:numId w:val="31"/>
        </w:numPr>
        <w:spacing w:after="12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What was Paul’s attitude toward those who were preaching </w:t>
      </w:r>
      <w:r>
        <w:rPr>
          <w:rFonts w:asciiTheme="majorHAnsi" w:hAnsiTheme="majorHAnsi"/>
          <w:i/>
          <w:sz w:val="22"/>
        </w:rPr>
        <w:t>a different gospel</w:t>
      </w:r>
      <w:r>
        <w:rPr>
          <w:rFonts w:asciiTheme="majorHAnsi" w:hAnsiTheme="majorHAnsi"/>
          <w:sz w:val="22"/>
        </w:rPr>
        <w:t>?</w:t>
      </w:r>
    </w:p>
    <w:p w:rsidR="00DE518D" w:rsidRDefault="00DE518D" w:rsidP="00DE518D">
      <w:pPr>
        <w:pStyle w:val="ListParagraph"/>
        <w:numPr>
          <w:ilvl w:val="0"/>
          <w:numId w:val="31"/>
        </w:numPr>
        <w:spacing w:after="12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Why is a different gospel </w:t>
      </w:r>
      <w:r>
        <w:rPr>
          <w:rFonts w:asciiTheme="majorHAnsi" w:hAnsiTheme="majorHAnsi"/>
          <w:i/>
          <w:sz w:val="22"/>
        </w:rPr>
        <w:t>really no gospel at all</w:t>
      </w:r>
      <w:r>
        <w:rPr>
          <w:rFonts w:asciiTheme="majorHAnsi" w:hAnsiTheme="majorHAnsi"/>
          <w:sz w:val="22"/>
        </w:rPr>
        <w:t>?</w:t>
      </w:r>
    </w:p>
    <w:p w:rsidR="00DE518D" w:rsidRDefault="00DE518D" w:rsidP="00DE518D">
      <w:pPr>
        <w:pStyle w:val="ListParagraph"/>
        <w:numPr>
          <w:ilvl w:val="0"/>
          <w:numId w:val="31"/>
        </w:numPr>
        <w:spacing w:after="12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Is it possible that some sort of angel could give a gospel that would take priority over the biblical gospel?  Explain.  (vv. 8-9)</w:t>
      </w:r>
    </w:p>
    <w:p w:rsidR="00DE518D" w:rsidRDefault="00DE518D" w:rsidP="00DE518D">
      <w:pPr>
        <w:pStyle w:val="ListParagraph"/>
        <w:numPr>
          <w:ilvl w:val="0"/>
          <w:numId w:val="31"/>
        </w:numPr>
        <w:spacing w:after="12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What evidence do you see that it is an extremely serious thing to get the gospel right?</w:t>
      </w:r>
    </w:p>
    <w:p w:rsidR="00DE518D" w:rsidRDefault="00DE518D" w:rsidP="00DE518D">
      <w:pPr>
        <w:pStyle w:val="ListParagraph"/>
        <w:numPr>
          <w:ilvl w:val="0"/>
          <w:numId w:val="31"/>
        </w:numPr>
        <w:spacing w:after="12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Even in this introductory section, Paul gives a brief synopsis of the gospel.  How does he explain the gospel in vv. 3-4?</w:t>
      </w:r>
    </w:p>
    <w:p w:rsidR="00DE518D" w:rsidRDefault="00DE518D" w:rsidP="00DE518D">
      <w:pPr>
        <w:pStyle w:val="ListParagraph"/>
        <w:numPr>
          <w:ilvl w:val="0"/>
          <w:numId w:val="31"/>
        </w:numPr>
        <w:spacing w:after="120"/>
        <w:ind w:hanging="45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In what sense does Christ </w:t>
      </w:r>
      <w:r>
        <w:rPr>
          <w:rFonts w:asciiTheme="majorHAnsi" w:hAnsiTheme="majorHAnsi"/>
          <w:i/>
          <w:sz w:val="22"/>
        </w:rPr>
        <w:t>rescue us from the present evil age</w:t>
      </w:r>
      <w:r>
        <w:rPr>
          <w:rFonts w:asciiTheme="majorHAnsi" w:hAnsiTheme="majorHAnsi"/>
          <w:sz w:val="22"/>
        </w:rPr>
        <w:t>?</w:t>
      </w:r>
    </w:p>
    <w:p w:rsidR="00DE518D" w:rsidRPr="009F7EC3" w:rsidRDefault="00DE518D" w:rsidP="00DE518D">
      <w:pPr>
        <w:pStyle w:val="ListParagraph"/>
        <w:numPr>
          <w:ilvl w:val="0"/>
          <w:numId w:val="31"/>
        </w:numPr>
        <w:spacing w:after="120"/>
        <w:ind w:hanging="450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What gave Paul the right to speak with such authority?  (vv. 1-2)</w:t>
      </w:r>
    </w:p>
    <w:p w:rsidR="00DE518D" w:rsidRDefault="00DE518D" w:rsidP="000B2E2C">
      <w:pPr>
        <w:tabs>
          <w:tab w:val="left" w:pos="399"/>
        </w:tabs>
        <w:spacing w:before="120" w:after="120"/>
        <w:rPr>
          <w:rFonts w:asciiTheme="majorHAnsi" w:hAnsiTheme="majorHAnsi"/>
          <w:b/>
          <w:i/>
        </w:rPr>
      </w:pPr>
      <w:r w:rsidRPr="00B860E4">
        <w:rPr>
          <w:rFonts w:asciiTheme="majorHAnsi" w:hAnsiTheme="majorHAnsi"/>
          <w:b/>
          <w:i/>
        </w:rPr>
        <w:t>Getting Personal</w:t>
      </w:r>
    </w:p>
    <w:p w:rsidR="00DE518D" w:rsidRDefault="00DE518D" w:rsidP="00DE518D">
      <w:pPr>
        <w:pStyle w:val="ListParagraph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What does it mean to preach the gospel to ourselves?</w:t>
      </w:r>
    </w:p>
    <w:p w:rsidR="00DE518D" w:rsidRPr="00BE2930" w:rsidRDefault="00DE518D" w:rsidP="00DE518D">
      <w:pPr>
        <w:pStyle w:val="ListParagraph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Why do we need to preach the gospel to ourselves</w:t>
      </w:r>
      <w:r w:rsidRPr="00BE2930">
        <w:rPr>
          <w:rFonts w:asciiTheme="majorHAnsi" w:hAnsiTheme="majorHAnsi"/>
          <w:sz w:val="22"/>
        </w:rPr>
        <w:t>?</w:t>
      </w:r>
    </w:p>
    <w:p w:rsidR="0035787F" w:rsidRPr="00DE518D" w:rsidRDefault="00DE518D" w:rsidP="00DE518D">
      <w:pPr>
        <w:pStyle w:val="ListParagraph"/>
        <w:numPr>
          <w:ilvl w:val="0"/>
          <w:numId w:val="24"/>
        </w:numPr>
        <w:tabs>
          <w:tab w:val="left" w:pos="399"/>
        </w:tabs>
        <w:spacing w:before="120"/>
        <w:rPr>
          <w:rFonts w:asciiTheme="majorHAnsi" w:hAnsiTheme="majorHAnsi"/>
        </w:rPr>
      </w:pPr>
      <w:r w:rsidRPr="00DE518D">
        <w:rPr>
          <w:rFonts w:asciiTheme="majorHAnsi" w:hAnsiTheme="majorHAnsi"/>
          <w:sz w:val="22"/>
        </w:rPr>
        <w:t xml:space="preserve">How can we know whether or not we believe the true gospel?  Here’s one simple test: </w:t>
      </w:r>
      <w:r w:rsidRPr="00DE518D">
        <w:rPr>
          <w:rFonts w:asciiTheme="majorHAnsi" w:hAnsiTheme="majorHAnsi"/>
          <w:i/>
          <w:sz w:val="22"/>
        </w:rPr>
        <w:t>how much are you enjoying the grace of God and the God of grace?</w:t>
      </w:r>
    </w:p>
    <w:sectPr w:rsidR="0035787F" w:rsidRPr="00DE518D" w:rsidSect="00EE5238">
      <w:footerReference w:type="default" r:id="rId9"/>
      <w:pgSz w:w="15840" w:h="12240" w:orient="landscape" w:code="1"/>
      <w:pgMar w:top="720" w:right="720" w:bottom="720" w:left="720" w:header="720" w:footer="720" w:gutter="0"/>
      <w:cols w:num="2" w:space="14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5A9" w:rsidRDefault="006405A9">
      <w:r>
        <w:separator/>
      </w:r>
    </w:p>
  </w:endnote>
  <w:endnote w:type="continuationSeparator" w:id="0">
    <w:p w:rsidR="006405A9" w:rsidRDefault="00640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37" w:rsidRPr="00C61B3C" w:rsidRDefault="00D44B37" w:rsidP="00C61B3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5A9" w:rsidRDefault="006405A9">
      <w:r>
        <w:separator/>
      </w:r>
    </w:p>
  </w:footnote>
  <w:footnote w:type="continuationSeparator" w:id="0">
    <w:p w:rsidR="006405A9" w:rsidRDefault="00640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7FF2"/>
    <w:multiLevelType w:val="hybridMultilevel"/>
    <w:tmpl w:val="CD62A1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5D6846"/>
    <w:multiLevelType w:val="hybridMultilevel"/>
    <w:tmpl w:val="3EA251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B34714"/>
    <w:multiLevelType w:val="hybridMultilevel"/>
    <w:tmpl w:val="CD62A1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2B91472"/>
    <w:multiLevelType w:val="hybridMultilevel"/>
    <w:tmpl w:val="3EA25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2943A8"/>
    <w:multiLevelType w:val="hybridMultilevel"/>
    <w:tmpl w:val="3EA251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5622F1B"/>
    <w:multiLevelType w:val="hybridMultilevel"/>
    <w:tmpl w:val="3EA251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D2C0051"/>
    <w:multiLevelType w:val="hybridMultilevel"/>
    <w:tmpl w:val="CD62A1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D407C2B"/>
    <w:multiLevelType w:val="hybridMultilevel"/>
    <w:tmpl w:val="3EA251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D7B472A"/>
    <w:multiLevelType w:val="hybridMultilevel"/>
    <w:tmpl w:val="9B10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3609F9"/>
    <w:multiLevelType w:val="hybridMultilevel"/>
    <w:tmpl w:val="317E215E"/>
    <w:lvl w:ilvl="0" w:tplc="12A001B2">
      <w:start w:val="1"/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3A72AD1"/>
    <w:multiLevelType w:val="hybridMultilevel"/>
    <w:tmpl w:val="32184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063F7A"/>
    <w:multiLevelType w:val="hybridMultilevel"/>
    <w:tmpl w:val="CD62A1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532698"/>
    <w:multiLevelType w:val="hybridMultilevel"/>
    <w:tmpl w:val="CD62A1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13B0A81"/>
    <w:multiLevelType w:val="hybridMultilevel"/>
    <w:tmpl w:val="3EA251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853D29"/>
    <w:multiLevelType w:val="hybridMultilevel"/>
    <w:tmpl w:val="CD62A1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9164E9E"/>
    <w:multiLevelType w:val="hybridMultilevel"/>
    <w:tmpl w:val="3EA251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A1A2804"/>
    <w:multiLevelType w:val="hybridMultilevel"/>
    <w:tmpl w:val="3EA251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AB86BC6"/>
    <w:multiLevelType w:val="hybridMultilevel"/>
    <w:tmpl w:val="CD62A1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522648D"/>
    <w:multiLevelType w:val="hybridMultilevel"/>
    <w:tmpl w:val="3EA251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8FD4E82"/>
    <w:multiLevelType w:val="hybridMultilevel"/>
    <w:tmpl w:val="CAEAE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225F73"/>
    <w:multiLevelType w:val="hybridMultilevel"/>
    <w:tmpl w:val="3EA25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E822C5"/>
    <w:multiLevelType w:val="hybridMultilevel"/>
    <w:tmpl w:val="3EA251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7FE6823"/>
    <w:multiLevelType w:val="hybridMultilevel"/>
    <w:tmpl w:val="9F389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9E7CFC"/>
    <w:multiLevelType w:val="hybridMultilevel"/>
    <w:tmpl w:val="CD62A1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9FE31BC"/>
    <w:multiLevelType w:val="hybridMultilevel"/>
    <w:tmpl w:val="3EA251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A0C38D8"/>
    <w:multiLevelType w:val="hybridMultilevel"/>
    <w:tmpl w:val="3EA251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0DD3FDE"/>
    <w:multiLevelType w:val="hybridMultilevel"/>
    <w:tmpl w:val="3EA251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717CD6"/>
    <w:multiLevelType w:val="hybridMultilevel"/>
    <w:tmpl w:val="CD62A1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D1511D6"/>
    <w:multiLevelType w:val="hybridMultilevel"/>
    <w:tmpl w:val="CD62A1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1301085"/>
    <w:multiLevelType w:val="hybridMultilevel"/>
    <w:tmpl w:val="CAD270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3D3DA8"/>
    <w:multiLevelType w:val="hybridMultilevel"/>
    <w:tmpl w:val="49BC3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0"/>
  </w:num>
  <w:num w:numId="3">
    <w:abstractNumId w:val="16"/>
  </w:num>
  <w:num w:numId="4">
    <w:abstractNumId w:val="22"/>
  </w:num>
  <w:num w:numId="5">
    <w:abstractNumId w:val="20"/>
  </w:num>
  <w:num w:numId="6">
    <w:abstractNumId w:val="3"/>
  </w:num>
  <w:num w:numId="7">
    <w:abstractNumId w:val="15"/>
  </w:num>
  <w:num w:numId="8">
    <w:abstractNumId w:val="26"/>
  </w:num>
  <w:num w:numId="9">
    <w:abstractNumId w:val="24"/>
  </w:num>
  <w:num w:numId="10">
    <w:abstractNumId w:val="9"/>
  </w:num>
  <w:num w:numId="11">
    <w:abstractNumId w:val="13"/>
  </w:num>
  <w:num w:numId="12">
    <w:abstractNumId w:val="25"/>
  </w:num>
  <w:num w:numId="13">
    <w:abstractNumId w:val="21"/>
  </w:num>
  <w:num w:numId="14">
    <w:abstractNumId w:val="5"/>
  </w:num>
  <w:num w:numId="15">
    <w:abstractNumId w:val="4"/>
  </w:num>
  <w:num w:numId="16">
    <w:abstractNumId w:val="7"/>
  </w:num>
  <w:num w:numId="17">
    <w:abstractNumId w:val="8"/>
  </w:num>
  <w:num w:numId="18">
    <w:abstractNumId w:val="1"/>
  </w:num>
  <w:num w:numId="19">
    <w:abstractNumId w:val="18"/>
  </w:num>
  <w:num w:numId="20">
    <w:abstractNumId w:val="29"/>
  </w:num>
  <w:num w:numId="21">
    <w:abstractNumId w:val="10"/>
  </w:num>
  <w:num w:numId="22">
    <w:abstractNumId w:val="6"/>
  </w:num>
  <w:num w:numId="23">
    <w:abstractNumId w:val="23"/>
  </w:num>
  <w:num w:numId="24">
    <w:abstractNumId w:val="19"/>
  </w:num>
  <w:num w:numId="25">
    <w:abstractNumId w:val="12"/>
  </w:num>
  <w:num w:numId="26">
    <w:abstractNumId w:val="17"/>
  </w:num>
  <w:num w:numId="27">
    <w:abstractNumId w:val="0"/>
  </w:num>
  <w:num w:numId="28">
    <w:abstractNumId w:val="14"/>
  </w:num>
  <w:num w:numId="29">
    <w:abstractNumId w:val="2"/>
  </w:num>
  <w:num w:numId="30">
    <w:abstractNumId w:val="27"/>
  </w:num>
  <w:num w:numId="31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2F48"/>
    <w:rsid w:val="00000061"/>
    <w:rsid w:val="00001685"/>
    <w:rsid w:val="00011005"/>
    <w:rsid w:val="00011CB4"/>
    <w:rsid w:val="000139C9"/>
    <w:rsid w:val="00013F6A"/>
    <w:rsid w:val="00020F28"/>
    <w:rsid w:val="000316D8"/>
    <w:rsid w:val="00033CCB"/>
    <w:rsid w:val="00037BFB"/>
    <w:rsid w:val="00043CB7"/>
    <w:rsid w:val="00044840"/>
    <w:rsid w:val="00047C80"/>
    <w:rsid w:val="00055E79"/>
    <w:rsid w:val="000608CF"/>
    <w:rsid w:val="00065952"/>
    <w:rsid w:val="00065D8E"/>
    <w:rsid w:val="0006669E"/>
    <w:rsid w:val="00070161"/>
    <w:rsid w:val="0007075A"/>
    <w:rsid w:val="00070A9A"/>
    <w:rsid w:val="00077666"/>
    <w:rsid w:val="00081585"/>
    <w:rsid w:val="000879E5"/>
    <w:rsid w:val="000954C3"/>
    <w:rsid w:val="00097733"/>
    <w:rsid w:val="000A2048"/>
    <w:rsid w:val="000A2254"/>
    <w:rsid w:val="000A2FC3"/>
    <w:rsid w:val="000A38BA"/>
    <w:rsid w:val="000A62DE"/>
    <w:rsid w:val="000B2E2C"/>
    <w:rsid w:val="000B6EEB"/>
    <w:rsid w:val="000C01BE"/>
    <w:rsid w:val="000C0FC7"/>
    <w:rsid w:val="000C1272"/>
    <w:rsid w:val="000D03B3"/>
    <w:rsid w:val="000D1DBA"/>
    <w:rsid w:val="000D6365"/>
    <w:rsid w:val="000D7040"/>
    <w:rsid w:val="000F033B"/>
    <w:rsid w:val="00101127"/>
    <w:rsid w:val="0010305F"/>
    <w:rsid w:val="00104FD2"/>
    <w:rsid w:val="00110143"/>
    <w:rsid w:val="00113C48"/>
    <w:rsid w:val="0011579F"/>
    <w:rsid w:val="001300A8"/>
    <w:rsid w:val="00133F68"/>
    <w:rsid w:val="001344E8"/>
    <w:rsid w:val="00137F2B"/>
    <w:rsid w:val="001430B1"/>
    <w:rsid w:val="00143AEE"/>
    <w:rsid w:val="0015200E"/>
    <w:rsid w:val="0015344B"/>
    <w:rsid w:val="00164913"/>
    <w:rsid w:val="00165887"/>
    <w:rsid w:val="00171E49"/>
    <w:rsid w:val="00185FAD"/>
    <w:rsid w:val="00194089"/>
    <w:rsid w:val="001957D3"/>
    <w:rsid w:val="001A1B63"/>
    <w:rsid w:val="001A5026"/>
    <w:rsid w:val="001A5C00"/>
    <w:rsid w:val="001B3E50"/>
    <w:rsid w:val="001B5C23"/>
    <w:rsid w:val="001B796A"/>
    <w:rsid w:val="001C6195"/>
    <w:rsid w:val="001C7AFE"/>
    <w:rsid w:val="001D3197"/>
    <w:rsid w:val="001D3F23"/>
    <w:rsid w:val="001D52BD"/>
    <w:rsid w:val="001E08B2"/>
    <w:rsid w:val="001E3E5B"/>
    <w:rsid w:val="00203EDF"/>
    <w:rsid w:val="00206B26"/>
    <w:rsid w:val="00213079"/>
    <w:rsid w:val="002154DA"/>
    <w:rsid w:val="00215A1D"/>
    <w:rsid w:val="002175E0"/>
    <w:rsid w:val="0022537A"/>
    <w:rsid w:val="00226ED5"/>
    <w:rsid w:val="00237CA2"/>
    <w:rsid w:val="00244B00"/>
    <w:rsid w:val="002457AC"/>
    <w:rsid w:val="0025044A"/>
    <w:rsid w:val="0025145C"/>
    <w:rsid w:val="00256366"/>
    <w:rsid w:val="002664BD"/>
    <w:rsid w:val="00270A24"/>
    <w:rsid w:val="00283B30"/>
    <w:rsid w:val="00283E5B"/>
    <w:rsid w:val="002A04E0"/>
    <w:rsid w:val="002A09E8"/>
    <w:rsid w:val="002A666F"/>
    <w:rsid w:val="002A6938"/>
    <w:rsid w:val="002C4179"/>
    <w:rsid w:val="002D523F"/>
    <w:rsid w:val="002D6308"/>
    <w:rsid w:val="002F234E"/>
    <w:rsid w:val="002F26DB"/>
    <w:rsid w:val="002F5E27"/>
    <w:rsid w:val="0030372C"/>
    <w:rsid w:val="00305CEC"/>
    <w:rsid w:val="0031220D"/>
    <w:rsid w:val="00317F5C"/>
    <w:rsid w:val="00321B9D"/>
    <w:rsid w:val="00321C68"/>
    <w:rsid w:val="00321FC5"/>
    <w:rsid w:val="0034082C"/>
    <w:rsid w:val="003420A7"/>
    <w:rsid w:val="00344BC7"/>
    <w:rsid w:val="00355A1C"/>
    <w:rsid w:val="0035787F"/>
    <w:rsid w:val="0037529B"/>
    <w:rsid w:val="00380928"/>
    <w:rsid w:val="00380ABF"/>
    <w:rsid w:val="00392F9E"/>
    <w:rsid w:val="003A25D1"/>
    <w:rsid w:val="003A768A"/>
    <w:rsid w:val="003B30B3"/>
    <w:rsid w:val="003B4C44"/>
    <w:rsid w:val="003B6F4D"/>
    <w:rsid w:val="003C0393"/>
    <w:rsid w:val="003C0C75"/>
    <w:rsid w:val="003D32D1"/>
    <w:rsid w:val="003D436D"/>
    <w:rsid w:val="003F0737"/>
    <w:rsid w:val="00402CE2"/>
    <w:rsid w:val="00405B7E"/>
    <w:rsid w:val="00411D1D"/>
    <w:rsid w:val="00412CC3"/>
    <w:rsid w:val="00413A80"/>
    <w:rsid w:val="00415919"/>
    <w:rsid w:val="004266B0"/>
    <w:rsid w:val="0042752A"/>
    <w:rsid w:val="00430749"/>
    <w:rsid w:val="00430C32"/>
    <w:rsid w:val="004318BE"/>
    <w:rsid w:val="0043214F"/>
    <w:rsid w:val="00436E10"/>
    <w:rsid w:val="0044094D"/>
    <w:rsid w:val="00442808"/>
    <w:rsid w:val="00445C41"/>
    <w:rsid w:val="00445C55"/>
    <w:rsid w:val="00447947"/>
    <w:rsid w:val="00450554"/>
    <w:rsid w:val="00451065"/>
    <w:rsid w:val="00451A8D"/>
    <w:rsid w:val="00456A07"/>
    <w:rsid w:val="00457D40"/>
    <w:rsid w:val="00461FAD"/>
    <w:rsid w:val="004735C7"/>
    <w:rsid w:val="00474283"/>
    <w:rsid w:val="00477D9A"/>
    <w:rsid w:val="00480CB3"/>
    <w:rsid w:val="00490463"/>
    <w:rsid w:val="00494550"/>
    <w:rsid w:val="004A076A"/>
    <w:rsid w:val="004A1034"/>
    <w:rsid w:val="004A7FE4"/>
    <w:rsid w:val="004B0F38"/>
    <w:rsid w:val="004C004E"/>
    <w:rsid w:val="004C01C4"/>
    <w:rsid w:val="004C04A0"/>
    <w:rsid w:val="004C17D4"/>
    <w:rsid w:val="004C5131"/>
    <w:rsid w:val="004D3BB2"/>
    <w:rsid w:val="004D6374"/>
    <w:rsid w:val="004E2C33"/>
    <w:rsid w:val="004E71E7"/>
    <w:rsid w:val="004F683F"/>
    <w:rsid w:val="004F6CDE"/>
    <w:rsid w:val="00502D0D"/>
    <w:rsid w:val="00504342"/>
    <w:rsid w:val="0051259C"/>
    <w:rsid w:val="00524407"/>
    <w:rsid w:val="00527FCC"/>
    <w:rsid w:val="00534C18"/>
    <w:rsid w:val="00535B9A"/>
    <w:rsid w:val="005373C1"/>
    <w:rsid w:val="0054105F"/>
    <w:rsid w:val="005418AE"/>
    <w:rsid w:val="00542B71"/>
    <w:rsid w:val="0055340A"/>
    <w:rsid w:val="005550FB"/>
    <w:rsid w:val="0056425A"/>
    <w:rsid w:val="00565E8B"/>
    <w:rsid w:val="00566E79"/>
    <w:rsid w:val="00577965"/>
    <w:rsid w:val="005834D8"/>
    <w:rsid w:val="005A152A"/>
    <w:rsid w:val="005A1EB7"/>
    <w:rsid w:val="005A40E3"/>
    <w:rsid w:val="005B0FFC"/>
    <w:rsid w:val="005B43BF"/>
    <w:rsid w:val="005B52C9"/>
    <w:rsid w:val="005B608F"/>
    <w:rsid w:val="005B6722"/>
    <w:rsid w:val="005C35E0"/>
    <w:rsid w:val="005C386D"/>
    <w:rsid w:val="005C565E"/>
    <w:rsid w:val="005C6431"/>
    <w:rsid w:val="005D54BD"/>
    <w:rsid w:val="005F1F09"/>
    <w:rsid w:val="005F522D"/>
    <w:rsid w:val="00610A95"/>
    <w:rsid w:val="00625A94"/>
    <w:rsid w:val="00631550"/>
    <w:rsid w:val="0063155C"/>
    <w:rsid w:val="00632847"/>
    <w:rsid w:val="00634E5A"/>
    <w:rsid w:val="0063529C"/>
    <w:rsid w:val="006405A9"/>
    <w:rsid w:val="00642632"/>
    <w:rsid w:val="00644056"/>
    <w:rsid w:val="00647948"/>
    <w:rsid w:val="00651B74"/>
    <w:rsid w:val="00653D2B"/>
    <w:rsid w:val="006554B7"/>
    <w:rsid w:val="00662784"/>
    <w:rsid w:val="006644B5"/>
    <w:rsid w:val="00670866"/>
    <w:rsid w:val="0067402F"/>
    <w:rsid w:val="006916A2"/>
    <w:rsid w:val="0069530F"/>
    <w:rsid w:val="006960CE"/>
    <w:rsid w:val="006A02B2"/>
    <w:rsid w:val="006A1E16"/>
    <w:rsid w:val="006A39C0"/>
    <w:rsid w:val="006A5F38"/>
    <w:rsid w:val="006A7604"/>
    <w:rsid w:val="006B2A2A"/>
    <w:rsid w:val="006B2EC8"/>
    <w:rsid w:val="006C25D1"/>
    <w:rsid w:val="006C3091"/>
    <w:rsid w:val="006D1404"/>
    <w:rsid w:val="006D6D9E"/>
    <w:rsid w:val="006D7371"/>
    <w:rsid w:val="006E0A92"/>
    <w:rsid w:val="006E4C3D"/>
    <w:rsid w:val="006E6742"/>
    <w:rsid w:val="006E6AB3"/>
    <w:rsid w:val="006F2530"/>
    <w:rsid w:val="006F4CC3"/>
    <w:rsid w:val="00701DF4"/>
    <w:rsid w:val="00724FD9"/>
    <w:rsid w:val="00726EEC"/>
    <w:rsid w:val="00732566"/>
    <w:rsid w:val="00733164"/>
    <w:rsid w:val="007362BB"/>
    <w:rsid w:val="00737105"/>
    <w:rsid w:val="00745199"/>
    <w:rsid w:val="007467E7"/>
    <w:rsid w:val="0075007A"/>
    <w:rsid w:val="007504EE"/>
    <w:rsid w:val="00752D3A"/>
    <w:rsid w:val="00755CEE"/>
    <w:rsid w:val="007565AC"/>
    <w:rsid w:val="00756872"/>
    <w:rsid w:val="0076537E"/>
    <w:rsid w:val="00774B81"/>
    <w:rsid w:val="00786D1F"/>
    <w:rsid w:val="00790B79"/>
    <w:rsid w:val="00795BD6"/>
    <w:rsid w:val="007A46AA"/>
    <w:rsid w:val="007B0831"/>
    <w:rsid w:val="007B2654"/>
    <w:rsid w:val="007C123C"/>
    <w:rsid w:val="007C2737"/>
    <w:rsid w:val="007C6449"/>
    <w:rsid w:val="007D79D7"/>
    <w:rsid w:val="007E3D10"/>
    <w:rsid w:val="007F6491"/>
    <w:rsid w:val="007F7B63"/>
    <w:rsid w:val="007F7C05"/>
    <w:rsid w:val="008042E6"/>
    <w:rsid w:val="00811D4C"/>
    <w:rsid w:val="00811FA0"/>
    <w:rsid w:val="0081404B"/>
    <w:rsid w:val="008222B1"/>
    <w:rsid w:val="00822AE2"/>
    <w:rsid w:val="008230F8"/>
    <w:rsid w:val="00827524"/>
    <w:rsid w:val="008352AE"/>
    <w:rsid w:val="00840F96"/>
    <w:rsid w:val="00850BF3"/>
    <w:rsid w:val="00857074"/>
    <w:rsid w:val="008604EC"/>
    <w:rsid w:val="008656A8"/>
    <w:rsid w:val="00873D39"/>
    <w:rsid w:val="00875D42"/>
    <w:rsid w:val="008779DB"/>
    <w:rsid w:val="00882420"/>
    <w:rsid w:val="0088246F"/>
    <w:rsid w:val="00896713"/>
    <w:rsid w:val="008975E1"/>
    <w:rsid w:val="008A06D1"/>
    <w:rsid w:val="008A2F48"/>
    <w:rsid w:val="008B0668"/>
    <w:rsid w:val="008B7DC6"/>
    <w:rsid w:val="008C7B08"/>
    <w:rsid w:val="008D11A2"/>
    <w:rsid w:val="008D5E73"/>
    <w:rsid w:val="008D5FFA"/>
    <w:rsid w:val="008E5405"/>
    <w:rsid w:val="008F34A9"/>
    <w:rsid w:val="00901967"/>
    <w:rsid w:val="00906F38"/>
    <w:rsid w:val="00907FFD"/>
    <w:rsid w:val="00910117"/>
    <w:rsid w:val="0091633A"/>
    <w:rsid w:val="009212BE"/>
    <w:rsid w:val="00924478"/>
    <w:rsid w:val="009361EF"/>
    <w:rsid w:val="00944F05"/>
    <w:rsid w:val="00954369"/>
    <w:rsid w:val="00954E79"/>
    <w:rsid w:val="0096157E"/>
    <w:rsid w:val="00962BB9"/>
    <w:rsid w:val="0097228F"/>
    <w:rsid w:val="00976038"/>
    <w:rsid w:val="00976A34"/>
    <w:rsid w:val="009771EE"/>
    <w:rsid w:val="00981C5A"/>
    <w:rsid w:val="009847CF"/>
    <w:rsid w:val="009877F0"/>
    <w:rsid w:val="00990EB4"/>
    <w:rsid w:val="00995A48"/>
    <w:rsid w:val="009A0E63"/>
    <w:rsid w:val="009A720B"/>
    <w:rsid w:val="009B18D5"/>
    <w:rsid w:val="009B3C09"/>
    <w:rsid w:val="009B3CCB"/>
    <w:rsid w:val="009B61A0"/>
    <w:rsid w:val="009B7C8F"/>
    <w:rsid w:val="009D14EA"/>
    <w:rsid w:val="009D1613"/>
    <w:rsid w:val="009E4600"/>
    <w:rsid w:val="009E496C"/>
    <w:rsid w:val="009F3207"/>
    <w:rsid w:val="009F459B"/>
    <w:rsid w:val="009F7EC3"/>
    <w:rsid w:val="00A004B9"/>
    <w:rsid w:val="00A02EB7"/>
    <w:rsid w:val="00A02F38"/>
    <w:rsid w:val="00A031B4"/>
    <w:rsid w:val="00A169DA"/>
    <w:rsid w:val="00A16CAB"/>
    <w:rsid w:val="00A26379"/>
    <w:rsid w:val="00A40118"/>
    <w:rsid w:val="00A45EE1"/>
    <w:rsid w:val="00A47AC1"/>
    <w:rsid w:val="00A52551"/>
    <w:rsid w:val="00A52DC3"/>
    <w:rsid w:val="00A73E7A"/>
    <w:rsid w:val="00A771F3"/>
    <w:rsid w:val="00A81AE9"/>
    <w:rsid w:val="00A87572"/>
    <w:rsid w:val="00AB0480"/>
    <w:rsid w:val="00AB41ED"/>
    <w:rsid w:val="00AB5014"/>
    <w:rsid w:val="00AC2FC9"/>
    <w:rsid w:val="00AC45FA"/>
    <w:rsid w:val="00AC72B3"/>
    <w:rsid w:val="00AD2E50"/>
    <w:rsid w:val="00AD45F2"/>
    <w:rsid w:val="00AD603B"/>
    <w:rsid w:val="00AD6E80"/>
    <w:rsid w:val="00AD7BA4"/>
    <w:rsid w:val="00AE7BF7"/>
    <w:rsid w:val="00B0125E"/>
    <w:rsid w:val="00B037DC"/>
    <w:rsid w:val="00B050FD"/>
    <w:rsid w:val="00B06FA3"/>
    <w:rsid w:val="00B13D49"/>
    <w:rsid w:val="00B2298C"/>
    <w:rsid w:val="00B252AD"/>
    <w:rsid w:val="00B26C78"/>
    <w:rsid w:val="00B359C7"/>
    <w:rsid w:val="00B41B72"/>
    <w:rsid w:val="00B50A98"/>
    <w:rsid w:val="00B520C3"/>
    <w:rsid w:val="00B53295"/>
    <w:rsid w:val="00B53C9C"/>
    <w:rsid w:val="00B5642C"/>
    <w:rsid w:val="00B674AB"/>
    <w:rsid w:val="00B70515"/>
    <w:rsid w:val="00B71D3B"/>
    <w:rsid w:val="00B75823"/>
    <w:rsid w:val="00B80E66"/>
    <w:rsid w:val="00B81F24"/>
    <w:rsid w:val="00B860E4"/>
    <w:rsid w:val="00B87BDE"/>
    <w:rsid w:val="00B9100C"/>
    <w:rsid w:val="00BB6154"/>
    <w:rsid w:val="00BC130C"/>
    <w:rsid w:val="00BC6B7A"/>
    <w:rsid w:val="00BD00AD"/>
    <w:rsid w:val="00BD0194"/>
    <w:rsid w:val="00BD618A"/>
    <w:rsid w:val="00BE79CB"/>
    <w:rsid w:val="00BF08A1"/>
    <w:rsid w:val="00BF0C8E"/>
    <w:rsid w:val="00BF6DC1"/>
    <w:rsid w:val="00BF7D85"/>
    <w:rsid w:val="00C026BA"/>
    <w:rsid w:val="00C12799"/>
    <w:rsid w:val="00C12CFE"/>
    <w:rsid w:val="00C2159B"/>
    <w:rsid w:val="00C30066"/>
    <w:rsid w:val="00C303C4"/>
    <w:rsid w:val="00C34FC9"/>
    <w:rsid w:val="00C364DF"/>
    <w:rsid w:val="00C509FB"/>
    <w:rsid w:val="00C51562"/>
    <w:rsid w:val="00C54A24"/>
    <w:rsid w:val="00C61B3C"/>
    <w:rsid w:val="00C70601"/>
    <w:rsid w:val="00C82A2A"/>
    <w:rsid w:val="00C952B4"/>
    <w:rsid w:val="00C96599"/>
    <w:rsid w:val="00CA2046"/>
    <w:rsid w:val="00CA6236"/>
    <w:rsid w:val="00CB1AA9"/>
    <w:rsid w:val="00CB2294"/>
    <w:rsid w:val="00CB5D1E"/>
    <w:rsid w:val="00CC0B27"/>
    <w:rsid w:val="00CC2621"/>
    <w:rsid w:val="00CC299D"/>
    <w:rsid w:val="00CC31A2"/>
    <w:rsid w:val="00CC6BEF"/>
    <w:rsid w:val="00CD5822"/>
    <w:rsid w:val="00CE0015"/>
    <w:rsid w:val="00CE579D"/>
    <w:rsid w:val="00CF059C"/>
    <w:rsid w:val="00CF3504"/>
    <w:rsid w:val="00D066EB"/>
    <w:rsid w:val="00D07FD7"/>
    <w:rsid w:val="00D10B8B"/>
    <w:rsid w:val="00D12227"/>
    <w:rsid w:val="00D1740F"/>
    <w:rsid w:val="00D17F78"/>
    <w:rsid w:val="00D36C61"/>
    <w:rsid w:val="00D3723B"/>
    <w:rsid w:val="00D44B37"/>
    <w:rsid w:val="00D532C8"/>
    <w:rsid w:val="00D56262"/>
    <w:rsid w:val="00D73776"/>
    <w:rsid w:val="00D74C40"/>
    <w:rsid w:val="00D76159"/>
    <w:rsid w:val="00D77874"/>
    <w:rsid w:val="00D81B66"/>
    <w:rsid w:val="00D91A7C"/>
    <w:rsid w:val="00D95214"/>
    <w:rsid w:val="00D956D6"/>
    <w:rsid w:val="00DA2B54"/>
    <w:rsid w:val="00DA67F3"/>
    <w:rsid w:val="00DA70E8"/>
    <w:rsid w:val="00DB09FF"/>
    <w:rsid w:val="00DC0FB7"/>
    <w:rsid w:val="00DC508B"/>
    <w:rsid w:val="00DD74EB"/>
    <w:rsid w:val="00DE0699"/>
    <w:rsid w:val="00DE518D"/>
    <w:rsid w:val="00DE5224"/>
    <w:rsid w:val="00E0462B"/>
    <w:rsid w:val="00E06350"/>
    <w:rsid w:val="00E0783D"/>
    <w:rsid w:val="00E10AD4"/>
    <w:rsid w:val="00E113A7"/>
    <w:rsid w:val="00E17704"/>
    <w:rsid w:val="00E215C9"/>
    <w:rsid w:val="00E2216F"/>
    <w:rsid w:val="00E22271"/>
    <w:rsid w:val="00E24A20"/>
    <w:rsid w:val="00E36C38"/>
    <w:rsid w:val="00E377D1"/>
    <w:rsid w:val="00E40F85"/>
    <w:rsid w:val="00E52E88"/>
    <w:rsid w:val="00E53C71"/>
    <w:rsid w:val="00E5631C"/>
    <w:rsid w:val="00E606FB"/>
    <w:rsid w:val="00E6763F"/>
    <w:rsid w:val="00E72235"/>
    <w:rsid w:val="00E73C62"/>
    <w:rsid w:val="00E75085"/>
    <w:rsid w:val="00E801FA"/>
    <w:rsid w:val="00E81823"/>
    <w:rsid w:val="00E8289B"/>
    <w:rsid w:val="00E907C4"/>
    <w:rsid w:val="00E91A51"/>
    <w:rsid w:val="00E94842"/>
    <w:rsid w:val="00E97AA9"/>
    <w:rsid w:val="00E97C20"/>
    <w:rsid w:val="00EA5C3C"/>
    <w:rsid w:val="00EC38D1"/>
    <w:rsid w:val="00ED2C0E"/>
    <w:rsid w:val="00ED7C3D"/>
    <w:rsid w:val="00ED7E95"/>
    <w:rsid w:val="00EE5238"/>
    <w:rsid w:val="00EF0B27"/>
    <w:rsid w:val="00EF2AC6"/>
    <w:rsid w:val="00F028C9"/>
    <w:rsid w:val="00F04A86"/>
    <w:rsid w:val="00F054FF"/>
    <w:rsid w:val="00F1538A"/>
    <w:rsid w:val="00F175C2"/>
    <w:rsid w:val="00F24C65"/>
    <w:rsid w:val="00F300AB"/>
    <w:rsid w:val="00F32C0B"/>
    <w:rsid w:val="00F41D52"/>
    <w:rsid w:val="00F45C76"/>
    <w:rsid w:val="00F46282"/>
    <w:rsid w:val="00F51C18"/>
    <w:rsid w:val="00F52E60"/>
    <w:rsid w:val="00F66F13"/>
    <w:rsid w:val="00F722FB"/>
    <w:rsid w:val="00F7272D"/>
    <w:rsid w:val="00F72CB2"/>
    <w:rsid w:val="00F7322A"/>
    <w:rsid w:val="00F8412B"/>
    <w:rsid w:val="00F84311"/>
    <w:rsid w:val="00F8790C"/>
    <w:rsid w:val="00F92DA2"/>
    <w:rsid w:val="00F96AB0"/>
    <w:rsid w:val="00FA4E41"/>
    <w:rsid w:val="00FB7AAE"/>
    <w:rsid w:val="00FC6AE7"/>
    <w:rsid w:val="00FD29D3"/>
    <w:rsid w:val="00FD4F9A"/>
    <w:rsid w:val="00FE6B74"/>
    <w:rsid w:val="00FF24A8"/>
    <w:rsid w:val="00FF5CE2"/>
    <w:rsid w:val="00FF6D1C"/>
    <w:rsid w:val="00FF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62BB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B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61B3C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8222B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57D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57D4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0139C9"/>
    <w:pPr>
      <w:spacing w:before="100" w:beforeAutospacing="1" w:after="100" w:afterAutospacing="1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62BB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B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61B3C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8222B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57D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57D4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0139C9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 Group Questions</vt:lpstr>
    </vt:vector>
  </TitlesOfParts>
  <Company>The Fields Church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 Group Questions</dc:title>
  <dc:creator>Dean Wiebracht</dc:creator>
  <cp:lastModifiedBy>Sara Petersohn</cp:lastModifiedBy>
  <cp:revision>2</cp:revision>
  <cp:lastPrinted>2014-03-28T20:02:00Z</cp:lastPrinted>
  <dcterms:created xsi:type="dcterms:W3CDTF">2014-03-28T22:20:00Z</dcterms:created>
  <dcterms:modified xsi:type="dcterms:W3CDTF">2014-03-28T22:20:00Z</dcterms:modified>
</cp:coreProperties>
</file>